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52129B">
        <w:rPr>
          <w:sz w:val="26"/>
          <w:szCs w:val="26"/>
        </w:rPr>
        <w:t>-1552</w:t>
      </w:r>
      <w:r w:rsidR="0092460D">
        <w:rPr>
          <w:sz w:val="26"/>
          <w:szCs w:val="26"/>
        </w:rPr>
        <w:t>-0602</w:t>
      </w:r>
      <w:r w:rsidRPr="00615830">
        <w:rPr>
          <w:sz w:val="26"/>
          <w:szCs w:val="26"/>
        </w:rPr>
        <w:t>/20</w:t>
      </w:r>
      <w:r w:rsidR="00767B74">
        <w:rPr>
          <w:sz w:val="26"/>
          <w:szCs w:val="26"/>
        </w:rPr>
        <w:t>25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(Резолютивная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92460D">
        <w:rPr>
          <w:i w:val="0"/>
          <w:sz w:val="28"/>
          <w:szCs w:val="28"/>
        </w:rPr>
        <w:t xml:space="preserve">            21 июл</w:t>
      </w:r>
      <w:r w:rsidR="003A6ADB">
        <w:rPr>
          <w:i w:val="0"/>
          <w:sz w:val="28"/>
          <w:szCs w:val="28"/>
        </w:rPr>
        <w:t>я</w:t>
      </w:r>
      <w:r w:rsidR="00767B74">
        <w:rPr>
          <w:i w:val="0"/>
          <w:sz w:val="28"/>
          <w:szCs w:val="28"/>
        </w:rPr>
        <w:t xml:space="preserve"> 2025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1B5A7F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- Югры        </w:t>
      </w:r>
      <w:r w:rsidR="003A6ADB">
        <w:rPr>
          <w:i w:val="0"/>
          <w:sz w:val="28"/>
          <w:szCs w:val="28"/>
        </w:rPr>
        <w:t xml:space="preserve">                              Кё</w:t>
      </w:r>
      <w:r w:rsidRPr="00B236E2">
        <w:rPr>
          <w:i w:val="0"/>
          <w:sz w:val="28"/>
          <w:szCs w:val="28"/>
        </w:rPr>
        <w:t>ся Е.В.,</w:t>
      </w:r>
    </w:p>
    <w:p w:rsidR="004B023C" w:rsidRPr="00B236E2" w:rsidP="0092460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при секретаре  </w:t>
      </w:r>
      <w:r w:rsidR="0092460D">
        <w:rPr>
          <w:i w:val="0"/>
          <w:sz w:val="28"/>
          <w:szCs w:val="28"/>
        </w:rPr>
        <w:t>Спицыной О.Н.,</w:t>
      </w:r>
    </w:p>
    <w:p w:rsidR="0092460D" w:rsidRPr="0092460D" w:rsidP="0092460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рассмотрев в открытом судебном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 w:rsidRPr="0092460D">
        <w:rPr>
          <w:i w:val="0"/>
          <w:sz w:val="28"/>
          <w:szCs w:val="28"/>
        </w:rPr>
        <w:t xml:space="preserve">КУ ХМАО-Югры «Агентство социального благополучия населения» отдел социального обеспечения и опеки по г.Нефтеюганску и Нефтеюганскому району к </w:t>
      </w:r>
      <w:r w:rsidR="0052129B">
        <w:rPr>
          <w:i w:val="0"/>
          <w:sz w:val="28"/>
          <w:szCs w:val="28"/>
        </w:rPr>
        <w:t xml:space="preserve">Вилковой Марине Николаевне </w:t>
      </w:r>
      <w:r w:rsidRPr="0092460D">
        <w:rPr>
          <w:i w:val="0"/>
          <w:sz w:val="28"/>
          <w:szCs w:val="28"/>
        </w:rPr>
        <w:t xml:space="preserve">о взыскании излишне </w:t>
      </w:r>
      <w:r w:rsidRPr="0092460D">
        <w:rPr>
          <w:i w:val="0"/>
          <w:sz w:val="28"/>
          <w:szCs w:val="28"/>
        </w:rPr>
        <w:t xml:space="preserve">полученной компенсации на оплату жилого помещения и коммунальных услуг, </w:t>
      </w:r>
    </w:p>
    <w:p w:rsidR="008E692E" w:rsidRPr="00B236E2" w:rsidP="0092460D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руководствуясь ст.ст. 194-198, ч. 3 ст. 199</w:t>
      </w:r>
      <w:r w:rsidR="009B31A6">
        <w:rPr>
          <w:i w:val="0"/>
          <w:sz w:val="28"/>
          <w:szCs w:val="28"/>
        </w:rPr>
        <w:t>, ст.233-235</w:t>
      </w:r>
      <w:r w:rsidRPr="00B236E2">
        <w:rPr>
          <w:i w:val="0"/>
          <w:sz w:val="28"/>
          <w:szCs w:val="28"/>
        </w:rPr>
        <w:t xml:space="preserve"> Гражданского процессуального кодекса Российской Федерации, 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257EB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исковые требования</w:t>
      </w:r>
      <w:r w:rsidR="0061080E">
        <w:rPr>
          <w:i w:val="0"/>
          <w:sz w:val="28"/>
          <w:szCs w:val="28"/>
        </w:rPr>
        <w:t xml:space="preserve">  </w:t>
      </w:r>
      <w:r w:rsidR="00767B74">
        <w:rPr>
          <w:i w:val="0"/>
          <w:sz w:val="28"/>
          <w:szCs w:val="28"/>
        </w:rPr>
        <w:t xml:space="preserve"> </w:t>
      </w:r>
      <w:r w:rsidRPr="0092460D" w:rsidR="0092460D">
        <w:rPr>
          <w:i w:val="0"/>
          <w:sz w:val="28"/>
          <w:szCs w:val="28"/>
        </w:rPr>
        <w:t xml:space="preserve">КУ ХМАО-Югры «Агентство социального благополучия населения» отдел социального обеспечения и опеки по г.Нефтеюганску и Нефтеюганскому району к </w:t>
      </w:r>
      <w:r w:rsidR="0052129B">
        <w:rPr>
          <w:i w:val="0"/>
          <w:sz w:val="28"/>
          <w:szCs w:val="28"/>
        </w:rPr>
        <w:t xml:space="preserve">Вилковой Марине Николаевне </w:t>
      </w:r>
      <w:r w:rsidRPr="0092460D" w:rsidR="0092460D">
        <w:rPr>
          <w:i w:val="0"/>
          <w:sz w:val="28"/>
          <w:szCs w:val="28"/>
        </w:rPr>
        <w:t>о взыскании излишне полученной компенсации на оплату жилого помещения и коммунальных услу</w:t>
      </w:r>
      <w:r w:rsidR="0092460D">
        <w:rPr>
          <w:i w:val="0"/>
          <w:sz w:val="28"/>
          <w:szCs w:val="28"/>
        </w:rPr>
        <w:t>г</w:t>
      </w:r>
      <w:r w:rsidR="00112A40">
        <w:rPr>
          <w:i w:val="0"/>
          <w:sz w:val="28"/>
          <w:szCs w:val="28"/>
        </w:rPr>
        <w:t>,</w:t>
      </w:r>
      <w:r w:rsidR="0088704A">
        <w:rPr>
          <w:i w:val="0"/>
          <w:sz w:val="28"/>
          <w:szCs w:val="28"/>
        </w:rPr>
        <w:t xml:space="preserve"> </w:t>
      </w:r>
      <w:r w:rsidR="00767B74">
        <w:rPr>
          <w:i w:val="0"/>
          <w:sz w:val="28"/>
          <w:szCs w:val="28"/>
        </w:rPr>
        <w:t>-</w:t>
      </w:r>
      <w:r w:rsidR="007E6557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>удовлетворить.</w:t>
      </w:r>
    </w:p>
    <w:p w:rsidR="0092460D" w:rsidRPr="0092460D" w:rsidP="0052129B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Взыскать </w:t>
      </w:r>
      <w:r w:rsidRPr="00B236E2">
        <w:rPr>
          <w:i w:val="0"/>
          <w:sz w:val="28"/>
          <w:szCs w:val="28"/>
        </w:rPr>
        <w:t>с</w:t>
      </w:r>
      <w:r w:rsidRPr="00DE1775" w:rsidR="00DE1775">
        <w:rPr>
          <w:i w:val="0"/>
          <w:sz w:val="28"/>
          <w:szCs w:val="28"/>
        </w:rPr>
        <w:t xml:space="preserve"> </w:t>
      </w:r>
      <w:r w:rsidR="00DD2A23">
        <w:rPr>
          <w:i w:val="0"/>
          <w:sz w:val="28"/>
          <w:szCs w:val="28"/>
        </w:rPr>
        <w:t xml:space="preserve"> </w:t>
      </w:r>
      <w:r w:rsidR="0052129B">
        <w:rPr>
          <w:i w:val="0"/>
          <w:sz w:val="28"/>
          <w:szCs w:val="28"/>
        </w:rPr>
        <w:t>Вилковой</w:t>
      </w:r>
      <w:r w:rsidR="0052129B">
        <w:rPr>
          <w:i w:val="0"/>
          <w:sz w:val="28"/>
          <w:szCs w:val="28"/>
        </w:rPr>
        <w:t xml:space="preserve"> Марины Николаевны, родившейся </w:t>
      </w:r>
      <w:r>
        <w:rPr>
          <w:i w:val="0"/>
          <w:sz w:val="28"/>
          <w:szCs w:val="28"/>
        </w:rPr>
        <w:t>*</w:t>
      </w:r>
      <w:r w:rsidR="0052129B">
        <w:rPr>
          <w:i w:val="0"/>
          <w:sz w:val="28"/>
          <w:szCs w:val="28"/>
        </w:rPr>
        <w:t xml:space="preserve"> года в пос. </w:t>
      </w:r>
      <w:r>
        <w:rPr>
          <w:i w:val="0"/>
          <w:sz w:val="28"/>
          <w:szCs w:val="28"/>
        </w:rPr>
        <w:t>*</w:t>
      </w:r>
      <w:r w:rsidR="0052129B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52129B">
        <w:rPr>
          <w:i w:val="0"/>
          <w:sz w:val="28"/>
          <w:szCs w:val="28"/>
        </w:rPr>
        <w:t xml:space="preserve"> г., </w:t>
      </w:r>
      <w:r>
        <w:rPr>
          <w:i w:val="0"/>
          <w:sz w:val="28"/>
          <w:szCs w:val="28"/>
        </w:rPr>
        <w:t xml:space="preserve">в пользу  </w:t>
      </w:r>
      <w:r w:rsidRPr="0092460D">
        <w:rPr>
          <w:i w:val="0"/>
          <w:sz w:val="28"/>
          <w:szCs w:val="28"/>
        </w:rPr>
        <w:t>КУ ХМАО-Югры «Агентство социального благополучия населения» отдел социального обеспечения и опеки по г.Нефтеюганску и Нефтеюганскому району</w:t>
      </w:r>
      <w:r>
        <w:rPr>
          <w:i w:val="0"/>
          <w:sz w:val="28"/>
          <w:szCs w:val="28"/>
        </w:rPr>
        <w:t xml:space="preserve"> </w:t>
      </w:r>
      <w:r w:rsidR="00D1344C">
        <w:rPr>
          <w:i w:val="0"/>
          <w:sz w:val="28"/>
          <w:szCs w:val="28"/>
        </w:rPr>
        <w:t xml:space="preserve">(ИНН 8601047760, ОГРН 1128601003706) </w:t>
      </w:r>
      <w:r>
        <w:rPr>
          <w:i w:val="0"/>
          <w:sz w:val="28"/>
          <w:szCs w:val="28"/>
        </w:rPr>
        <w:t>излишне полученную компенсацию</w:t>
      </w:r>
      <w:r w:rsidRPr="0092460D">
        <w:rPr>
          <w:i w:val="0"/>
          <w:sz w:val="28"/>
          <w:szCs w:val="28"/>
        </w:rPr>
        <w:t xml:space="preserve"> на оплату жилого помещения и коммунальных услу</w:t>
      </w:r>
      <w:r>
        <w:rPr>
          <w:i w:val="0"/>
          <w:sz w:val="28"/>
          <w:szCs w:val="28"/>
        </w:rPr>
        <w:t xml:space="preserve">г </w:t>
      </w:r>
      <w:r w:rsidR="0052129B">
        <w:rPr>
          <w:i w:val="0"/>
          <w:sz w:val="28"/>
          <w:szCs w:val="28"/>
        </w:rPr>
        <w:t>в размере 37 246 рублей 5</w:t>
      </w:r>
      <w:r w:rsidR="00257EBD">
        <w:rPr>
          <w:i w:val="0"/>
          <w:sz w:val="28"/>
          <w:szCs w:val="28"/>
        </w:rPr>
        <w:t>0</w:t>
      </w:r>
      <w:r>
        <w:rPr>
          <w:i w:val="0"/>
          <w:sz w:val="28"/>
          <w:szCs w:val="28"/>
        </w:rPr>
        <w:t xml:space="preserve"> копеек.</w:t>
      </w:r>
      <w:r w:rsidRPr="0092460D">
        <w:rPr>
          <w:i w:val="0"/>
          <w:sz w:val="28"/>
          <w:szCs w:val="28"/>
        </w:rPr>
        <w:t xml:space="preserve"> </w:t>
      </w:r>
    </w:p>
    <w:p w:rsidR="00C71BA0" w:rsidP="0052129B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Взыскать </w:t>
      </w:r>
      <w:r w:rsidRPr="00B236E2">
        <w:rPr>
          <w:i w:val="0"/>
          <w:sz w:val="28"/>
          <w:szCs w:val="28"/>
        </w:rPr>
        <w:t>с</w:t>
      </w:r>
      <w:r w:rsidRPr="00DE1775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</w:t>
      </w:r>
      <w:r w:rsidR="0052129B">
        <w:rPr>
          <w:i w:val="0"/>
          <w:sz w:val="28"/>
          <w:szCs w:val="28"/>
        </w:rPr>
        <w:t>Вилковой</w:t>
      </w:r>
      <w:r w:rsidR="0052129B">
        <w:rPr>
          <w:i w:val="0"/>
          <w:sz w:val="28"/>
          <w:szCs w:val="28"/>
        </w:rPr>
        <w:t xml:space="preserve"> Марины Николаевны, родившейся </w:t>
      </w:r>
      <w:r>
        <w:rPr>
          <w:i w:val="0"/>
          <w:sz w:val="28"/>
          <w:szCs w:val="28"/>
        </w:rPr>
        <w:t>*</w:t>
      </w:r>
      <w:r w:rsidR="0052129B">
        <w:rPr>
          <w:i w:val="0"/>
          <w:sz w:val="28"/>
          <w:szCs w:val="28"/>
        </w:rPr>
        <w:t xml:space="preserve"> года в пос. </w:t>
      </w:r>
      <w:r>
        <w:rPr>
          <w:i w:val="0"/>
          <w:sz w:val="28"/>
          <w:szCs w:val="28"/>
        </w:rPr>
        <w:t>*</w:t>
      </w:r>
      <w:r w:rsidR="0052129B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52129B">
        <w:rPr>
          <w:i w:val="0"/>
          <w:sz w:val="28"/>
          <w:szCs w:val="28"/>
        </w:rPr>
        <w:t xml:space="preserve"> г., </w:t>
      </w:r>
      <w:r>
        <w:rPr>
          <w:i w:val="0"/>
          <w:sz w:val="28"/>
          <w:szCs w:val="28"/>
        </w:rPr>
        <w:t>в пользу бюджета Нефтеюганс</w:t>
      </w:r>
      <w:r>
        <w:rPr>
          <w:i w:val="0"/>
          <w:sz w:val="28"/>
          <w:szCs w:val="28"/>
        </w:rPr>
        <w:t xml:space="preserve">кого района государственную пошлину в размере 4000 руб. 00 коп. </w:t>
      </w:r>
    </w:p>
    <w:p w:rsidR="009B31A6" w:rsidRPr="00DD2A23" w:rsidP="00D1344C">
      <w:pPr>
        <w:pStyle w:val="BodyText"/>
        <w:ind w:right="-30" w:firstLine="708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 Заочное решение мирового судьи мо</w:t>
      </w:r>
      <w:r w:rsidRPr="00F94229">
        <w:rPr>
          <w:i w:val="0"/>
          <w:sz w:val="28"/>
          <w:szCs w:val="28"/>
        </w:rPr>
        <w:t>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 случае, если такое заявление пода</w:t>
      </w:r>
      <w:r w:rsidRPr="00F94229">
        <w:rPr>
          <w:i w:val="0"/>
          <w:sz w:val="28"/>
          <w:szCs w:val="28"/>
        </w:rPr>
        <w:t>но, - в течение месяца со дня вынесения определения суда об отказе в удовлетворении этого заявления.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</w:t>
      </w:r>
      <w:r w:rsidRPr="00F94229">
        <w:rPr>
          <w:i w:val="0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</w:t>
      </w:r>
      <w:r w:rsidRPr="00F94229">
        <w:rPr>
          <w:i w:val="0"/>
          <w:sz w:val="28"/>
          <w:szCs w:val="28"/>
        </w:rPr>
        <w:t>, их представители не присутствовали в судебном заседании.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Мировой судья составляет мотивированное заочное решение суда в течение </w:t>
      </w:r>
      <w:r w:rsidR="0088704A">
        <w:rPr>
          <w:i w:val="0"/>
          <w:sz w:val="28"/>
          <w:szCs w:val="28"/>
        </w:rPr>
        <w:t xml:space="preserve">десяти </w:t>
      </w:r>
      <w:r w:rsidRPr="00F94229">
        <w:rPr>
          <w:i w:val="0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</w:t>
      </w:r>
      <w:r w:rsidRPr="00F94229">
        <w:rPr>
          <w:i w:val="0"/>
          <w:sz w:val="28"/>
          <w:szCs w:val="28"/>
        </w:rPr>
        <w:t>уда.</w:t>
      </w:r>
    </w:p>
    <w:p w:rsidR="001B5A7F" w:rsidRPr="00B236E2" w:rsidP="00F94229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                            </w:t>
      </w:r>
      <w:r w:rsidR="00DD2A23">
        <w:rPr>
          <w:i w:val="0"/>
          <w:sz w:val="28"/>
          <w:szCs w:val="28"/>
        </w:rPr>
        <w:t xml:space="preserve">                         Е.В. Кё</w:t>
      </w:r>
      <w:r>
        <w:rPr>
          <w:i w:val="0"/>
          <w:sz w:val="28"/>
          <w:szCs w:val="28"/>
        </w:rPr>
        <w:t>ся</w:t>
      </w: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D0B"/>
    <w:rsid w:val="00040345"/>
    <w:rsid w:val="00091EC1"/>
    <w:rsid w:val="000A48E4"/>
    <w:rsid w:val="000A6F1A"/>
    <w:rsid w:val="000B1DF5"/>
    <w:rsid w:val="000C2F9B"/>
    <w:rsid w:val="000E7292"/>
    <w:rsid w:val="000F3822"/>
    <w:rsid w:val="00103A24"/>
    <w:rsid w:val="00112A40"/>
    <w:rsid w:val="001167BB"/>
    <w:rsid w:val="00146E76"/>
    <w:rsid w:val="00164736"/>
    <w:rsid w:val="0018474F"/>
    <w:rsid w:val="001B48EA"/>
    <w:rsid w:val="001B5A7F"/>
    <w:rsid w:val="001D20A4"/>
    <w:rsid w:val="00243337"/>
    <w:rsid w:val="00255F8E"/>
    <w:rsid w:val="00257EBD"/>
    <w:rsid w:val="002D2A46"/>
    <w:rsid w:val="00330F93"/>
    <w:rsid w:val="003314ED"/>
    <w:rsid w:val="00361871"/>
    <w:rsid w:val="00371FFD"/>
    <w:rsid w:val="00374A51"/>
    <w:rsid w:val="00384FDC"/>
    <w:rsid w:val="00385418"/>
    <w:rsid w:val="003A2258"/>
    <w:rsid w:val="003A6ADB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23C"/>
    <w:rsid w:val="004B0612"/>
    <w:rsid w:val="004B41BC"/>
    <w:rsid w:val="004F7860"/>
    <w:rsid w:val="005061E6"/>
    <w:rsid w:val="0052129B"/>
    <w:rsid w:val="00537511"/>
    <w:rsid w:val="00547C34"/>
    <w:rsid w:val="00552F3F"/>
    <w:rsid w:val="00584F0E"/>
    <w:rsid w:val="005E403D"/>
    <w:rsid w:val="005F6D91"/>
    <w:rsid w:val="0061080E"/>
    <w:rsid w:val="00615830"/>
    <w:rsid w:val="00622BFD"/>
    <w:rsid w:val="00666EF7"/>
    <w:rsid w:val="00681BFA"/>
    <w:rsid w:val="00694420"/>
    <w:rsid w:val="00694F0E"/>
    <w:rsid w:val="006B7392"/>
    <w:rsid w:val="006E316F"/>
    <w:rsid w:val="006E5BDD"/>
    <w:rsid w:val="0070355F"/>
    <w:rsid w:val="00720D8A"/>
    <w:rsid w:val="00722A3F"/>
    <w:rsid w:val="0072707A"/>
    <w:rsid w:val="00744A7C"/>
    <w:rsid w:val="0075122C"/>
    <w:rsid w:val="007560DA"/>
    <w:rsid w:val="007564C6"/>
    <w:rsid w:val="00767B74"/>
    <w:rsid w:val="00780EFD"/>
    <w:rsid w:val="007B5C92"/>
    <w:rsid w:val="007E6557"/>
    <w:rsid w:val="00801676"/>
    <w:rsid w:val="00814B5D"/>
    <w:rsid w:val="00845068"/>
    <w:rsid w:val="00847D3A"/>
    <w:rsid w:val="0088704A"/>
    <w:rsid w:val="00893A1F"/>
    <w:rsid w:val="008A17E2"/>
    <w:rsid w:val="008E692E"/>
    <w:rsid w:val="008F5EB1"/>
    <w:rsid w:val="008F6A40"/>
    <w:rsid w:val="00913258"/>
    <w:rsid w:val="0092460D"/>
    <w:rsid w:val="009256BF"/>
    <w:rsid w:val="00935231"/>
    <w:rsid w:val="0094121D"/>
    <w:rsid w:val="009437FB"/>
    <w:rsid w:val="009475FB"/>
    <w:rsid w:val="009513C0"/>
    <w:rsid w:val="009A084E"/>
    <w:rsid w:val="009B31A6"/>
    <w:rsid w:val="00A62C06"/>
    <w:rsid w:val="00A635F3"/>
    <w:rsid w:val="00A757AB"/>
    <w:rsid w:val="00AA2861"/>
    <w:rsid w:val="00AB1F14"/>
    <w:rsid w:val="00AC781D"/>
    <w:rsid w:val="00AE1D58"/>
    <w:rsid w:val="00AF0282"/>
    <w:rsid w:val="00B06432"/>
    <w:rsid w:val="00B1583C"/>
    <w:rsid w:val="00B236E2"/>
    <w:rsid w:val="00B31B6E"/>
    <w:rsid w:val="00B32CC1"/>
    <w:rsid w:val="00B457A0"/>
    <w:rsid w:val="00B45EE0"/>
    <w:rsid w:val="00B54731"/>
    <w:rsid w:val="00B61F4F"/>
    <w:rsid w:val="00B965EB"/>
    <w:rsid w:val="00BB440C"/>
    <w:rsid w:val="00BE3D49"/>
    <w:rsid w:val="00BF41EE"/>
    <w:rsid w:val="00C463FD"/>
    <w:rsid w:val="00C67190"/>
    <w:rsid w:val="00C71BA0"/>
    <w:rsid w:val="00C860F8"/>
    <w:rsid w:val="00C87AD8"/>
    <w:rsid w:val="00C930BB"/>
    <w:rsid w:val="00CC5AE3"/>
    <w:rsid w:val="00CD5242"/>
    <w:rsid w:val="00D048E7"/>
    <w:rsid w:val="00D10FF0"/>
    <w:rsid w:val="00D1344C"/>
    <w:rsid w:val="00D1349A"/>
    <w:rsid w:val="00D21F9A"/>
    <w:rsid w:val="00D2255B"/>
    <w:rsid w:val="00D25B4E"/>
    <w:rsid w:val="00D44F75"/>
    <w:rsid w:val="00D677AE"/>
    <w:rsid w:val="00D75B43"/>
    <w:rsid w:val="00DB336F"/>
    <w:rsid w:val="00DC5BFD"/>
    <w:rsid w:val="00DD2A23"/>
    <w:rsid w:val="00DE1775"/>
    <w:rsid w:val="00E1586E"/>
    <w:rsid w:val="00E20D2C"/>
    <w:rsid w:val="00E416C8"/>
    <w:rsid w:val="00E51D54"/>
    <w:rsid w:val="00E5258C"/>
    <w:rsid w:val="00E85718"/>
    <w:rsid w:val="00E93BF9"/>
    <w:rsid w:val="00EA7F65"/>
    <w:rsid w:val="00EB0779"/>
    <w:rsid w:val="00EF5171"/>
    <w:rsid w:val="00F013C2"/>
    <w:rsid w:val="00F0285F"/>
    <w:rsid w:val="00F11D1E"/>
    <w:rsid w:val="00F22F64"/>
    <w:rsid w:val="00F2639A"/>
    <w:rsid w:val="00F85A3A"/>
    <w:rsid w:val="00F94229"/>
    <w:rsid w:val="00FA19DF"/>
    <w:rsid w:val="00FB58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cat-Sumgrp-8rplc-16">
    <w:name w:val="cat-Sum grp-8 rplc-16"/>
    <w:basedOn w:val="DefaultParagraphFont"/>
    <w:rsid w:val="001D20A4"/>
  </w:style>
  <w:style w:type="character" w:customStyle="1" w:styleId="cat-Sumgrp-9rplc-17">
    <w:name w:val="cat-Sum grp-9 rplc-17"/>
    <w:basedOn w:val="DefaultParagraphFont"/>
    <w:rsid w:val="001D20A4"/>
  </w:style>
  <w:style w:type="character" w:customStyle="1" w:styleId="cat-Sumgrp-10rplc-18">
    <w:name w:val="cat-Sum grp-10 rplc-18"/>
    <w:basedOn w:val="DefaultParagraphFont"/>
    <w:rsid w:val="001D20A4"/>
  </w:style>
  <w:style w:type="character" w:customStyle="1" w:styleId="cat-Sumgrp-11rplc-20">
    <w:name w:val="cat-Sum grp-11 rplc-20"/>
    <w:basedOn w:val="DefaultParagraphFont"/>
    <w:rsid w:val="001D20A4"/>
  </w:style>
  <w:style w:type="character" w:customStyle="1" w:styleId="cat-Sumgrp-12rplc-21">
    <w:name w:val="cat-Sum grp-12 rplc-21"/>
    <w:basedOn w:val="DefaultParagraphFont"/>
    <w:rsid w:val="001D20A4"/>
  </w:style>
  <w:style w:type="paragraph" w:styleId="BodyTextIndent">
    <w:name w:val="Body Text Indent"/>
    <w:basedOn w:val="Normal"/>
    <w:link w:val="a1"/>
    <w:uiPriority w:val="99"/>
    <w:semiHidden/>
    <w:unhideWhenUsed/>
    <w:rsid w:val="0092460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246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